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E" w:rsidRDefault="002A22BE" w:rsidP="002A22BE">
      <w:pPr>
        <w:pStyle w:val="Bezodstpw"/>
        <w:rPr>
          <w:b/>
        </w:rPr>
      </w:pPr>
      <w:r>
        <w:rPr>
          <w:b/>
        </w:rPr>
        <w:t>BRANŻOWA SZKOŁA   I  STOPNIA nr 2.  – Zespół Szkół Gastronomicznych</w:t>
      </w:r>
    </w:p>
    <w:p w:rsidR="002A22BE" w:rsidRDefault="002A22BE" w:rsidP="002A22BE">
      <w:pPr>
        <w:pStyle w:val="Bezodstpw"/>
        <w:rPr>
          <w:b/>
          <w:bCs/>
          <w:sz w:val="28"/>
          <w:szCs w:val="28"/>
          <w:u w:val="single"/>
        </w:rPr>
      </w:pPr>
      <w:r>
        <w:t>Szkolny zestaw podręczników i numerów programów  dla klasy</w:t>
      </w:r>
      <w:r>
        <w:rPr>
          <w:b/>
          <w:bCs/>
          <w:sz w:val="28"/>
          <w:szCs w:val="28"/>
        </w:rPr>
        <w:t xml:space="preserve"> -  I   </w:t>
      </w:r>
      <w:r>
        <w:rPr>
          <w:b/>
          <w:bCs/>
          <w:sz w:val="28"/>
          <w:szCs w:val="28"/>
          <w:u w:val="single"/>
        </w:rPr>
        <w:t>Zawód : kucharz</w:t>
      </w:r>
    </w:p>
    <w:p w:rsidR="002A22BE" w:rsidRDefault="002A22BE" w:rsidP="002A22B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:2017/2018</w:t>
      </w:r>
    </w:p>
    <w:p w:rsidR="002A22BE" w:rsidRDefault="002A22BE" w:rsidP="002A22BE">
      <w:pPr>
        <w:pStyle w:val="Bezodstpw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1843"/>
        <w:gridCol w:w="4253"/>
        <w:gridCol w:w="1984"/>
        <w:gridCol w:w="2410"/>
        <w:gridCol w:w="1843"/>
      </w:tblGrid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BE" w:rsidRDefault="002A22B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bCs/>
              </w:rPr>
              <w:t>ZSZ/R/1/2012</w:t>
            </w:r>
          </w:p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bCs/>
                <w:i/>
              </w:rPr>
              <w:t>Mocni wiarą</w:t>
            </w:r>
            <w:r>
              <w:rPr>
                <w:bCs/>
              </w:rPr>
              <w:t xml:space="preserve"> 1 . Podręcznik do religii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Chrzanowska R, </w:t>
            </w:r>
            <w:proofErr w:type="spellStart"/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>Kurtyła</w:t>
            </w:r>
            <w:proofErr w:type="spellEnd"/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bCs/>
              </w:rPr>
              <w:t>Wyd. Św. Stanisława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bCs/>
              </w:rPr>
              <w:t>KR-61-05/112-KR-1/12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ZSZ/JP/1/2012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Zrozumieć świat. Podręcznik do języka polskiego dla zasadniczych szkół zawodowych. Część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Nowosielska E., Szydłowska 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Nowa Era Spółka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584/1/2012/15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Język angielski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lang w:val="de-DE"/>
              </w:rPr>
            </w:pPr>
            <w:r>
              <w:rPr>
                <w:lang w:val="de-DE"/>
              </w:rPr>
              <w:t>ZSZ/ T3/JA/1/2012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 xml:space="preserve">Pionier Plus.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lang w:val="en-US"/>
              </w:rPr>
              <w:t xml:space="preserve">H.Q Mitchell, </w:t>
            </w:r>
          </w:p>
          <w:p w:rsidR="002A22BE" w:rsidRDefault="002A22B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Malkogianni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 xml:space="preserve">MM </w:t>
            </w:r>
            <w:proofErr w:type="spellStart"/>
            <w:r>
              <w:t>Publications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lang w:val="de-DE"/>
              </w:rPr>
            </w:pPr>
            <w:r>
              <w:rPr>
                <w:lang w:val="de-DE"/>
              </w:rPr>
              <w:t>744/2/2016</w:t>
            </w:r>
          </w:p>
        </w:tc>
      </w:tr>
      <w:tr w:rsidR="002A22BE" w:rsidTr="002A22BE">
        <w:tc>
          <w:tcPr>
            <w:tcW w:w="1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UWAGA !!!</w:t>
            </w:r>
            <w:r>
              <w:rPr>
                <w:b/>
                <w:sz w:val="28"/>
                <w:szCs w:val="28"/>
              </w:rPr>
              <w:t xml:space="preserve"> Proszę nie kupować podręcznika do nauki języka  przed przeprowadzeniem testów diagnozujących (ustalenie poziomu nauczania na początku września)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Historia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 T3/H/1/2012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 xml:space="preserve">Poznać przeszłość. Wiek XX. Podręcznik do historii dla szkół </w:t>
            </w:r>
            <w:proofErr w:type="spellStart"/>
            <w:r>
              <w:t>ponadgimnazjalnych</w:t>
            </w:r>
            <w:proofErr w:type="spellEnd"/>
            <w:r>
              <w:t>. 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Roszak S.,</w:t>
            </w:r>
          </w:p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 xml:space="preserve"> </w:t>
            </w:r>
            <w:proofErr w:type="spellStart"/>
            <w:r>
              <w:t>Kłaczkow</w:t>
            </w:r>
            <w:proofErr w:type="spellEnd"/>
            <w:r>
              <w:t xml:space="preserve"> 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Nowa Era Spółka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525/2012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ZSZ/M/1/2012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Matematyka. Podręcznik dla zasadniczych szkół zawodowych. Część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BE" w:rsidRDefault="002A22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Bryński W., Szymański</w:t>
            </w:r>
          </w:p>
          <w:p w:rsidR="002A22BE" w:rsidRDefault="002A22BE">
            <w:pPr>
              <w:spacing w:after="0" w:line="240" w:lineRule="auto"/>
            </w:pPr>
          </w:p>
          <w:p w:rsidR="002A22BE" w:rsidRDefault="002A22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Wydawnictwa Szkolne i Pedagogiczne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580/1/2012/15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lang w:val="de-DE"/>
              </w:rPr>
            </w:pPr>
            <w:r>
              <w:rPr>
                <w:lang w:val="de-DE"/>
              </w:rPr>
              <w:t>ZSZ/ T3/B/1/2012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 xml:space="preserve">Biologia na czasie. Podręcznik dla szkół </w:t>
            </w:r>
            <w:proofErr w:type="spellStart"/>
            <w:r>
              <w:t>ponadgimazjalnych</w:t>
            </w:r>
            <w:proofErr w:type="spellEnd"/>
            <w:r>
              <w:t>. 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Bonar</w:t>
            </w:r>
            <w:proofErr w:type="spellEnd"/>
            <w:r>
              <w:t xml:space="preserve"> E.  , </w:t>
            </w:r>
            <w:proofErr w:type="spellStart"/>
            <w:r>
              <w:t>Krzeszowiec-Jeleń</w:t>
            </w:r>
            <w:proofErr w:type="spellEnd"/>
            <w:r>
              <w:t xml:space="preserve"> W., Czachorowski 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Nowa Era Spółka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450/2012/2015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 T3/G/1/2012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 xml:space="preserve">Oblicza geografii. Podręcznik dla szkół </w:t>
            </w:r>
            <w:proofErr w:type="spellStart"/>
            <w:r>
              <w:t>ponadgimnazjalnych</w:t>
            </w:r>
            <w:proofErr w:type="spellEnd"/>
            <w:r>
              <w:t>. 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Uliszak</w:t>
            </w:r>
            <w:proofErr w:type="spellEnd"/>
            <w:r>
              <w:t xml:space="preserve"> R., </w:t>
            </w:r>
            <w:proofErr w:type="spellStart"/>
            <w:r>
              <w:t>Wiedermann</w:t>
            </w:r>
            <w:proofErr w:type="spellEnd"/>
            <w:r>
              <w:t xml:space="preserve"> 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Nowa Era Spółka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433/2012/2014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Wychowanie fizyczne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pStyle w:val="Bezodstpw"/>
            </w:pPr>
            <w:r>
              <w:t>ZSZ/ T3/WF/1/2012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pStyle w:val="Bezodstpw"/>
            </w:pPr>
            <w:r>
              <w:t>--------------------------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pStyle w:val="Bezodstpw"/>
            </w:pPr>
            <w:r>
              <w:t>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lang w:val="de-DE"/>
              </w:rPr>
            </w:pPr>
            <w:r>
              <w:t>-----------</w:t>
            </w:r>
            <w:r>
              <w:rPr>
                <w:lang w:val="de-DE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lang w:val="de-DE"/>
              </w:rPr>
            </w:pPr>
            <w:r>
              <w:rPr>
                <w:lang w:val="de-DE"/>
              </w:rPr>
              <w:t>--------------------------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Edukacja dla bezpieczeństwa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ZSZ/ T3/</w:t>
            </w:r>
            <w:proofErr w:type="spellStart"/>
            <w:r>
              <w:rPr>
                <w:lang w:val="de-DE"/>
              </w:rPr>
              <w:t>Edu</w:t>
            </w:r>
            <w:proofErr w:type="spellEnd"/>
            <w:r>
              <w:rPr>
                <w:lang w:val="de-DE"/>
              </w:rPr>
              <w:t>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pStyle w:val="Bezodstpw"/>
            </w:pPr>
            <w:r>
              <w:t xml:space="preserve">Żyję i działam bezpiecznie. Podręcznik do edukacji dla bezpieczeństwa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pStyle w:val="Bezodstpw"/>
            </w:pPr>
            <w:r>
              <w:t>Słoma 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Nowa Era Spółka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426/2012/2015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Informatyka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 T3/INF/1/2012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 xml:space="preserve">Informatyka. Po prostu. Zakres podstawowy. Podręcznik do szkół </w:t>
            </w:r>
            <w:proofErr w:type="spellStart"/>
            <w:r>
              <w:t>pon</w:t>
            </w:r>
            <w:bookmarkStart w:id="0" w:name="_GoBack"/>
            <w:bookmarkEnd w:id="0"/>
            <w:r>
              <w:t>adgimnazajalnych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Nowakowski 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Wydawnictwa Szkolne i Pedagogiczne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516/2012/14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Informatyka zawodowa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ZSZ/K/1.2012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Obsługa informatyczna w hotelarstwie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Milewska M.</w:t>
            </w:r>
          </w:p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Stasiak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Wydawnictwa Szkolne i Pedagogiczne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16120G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Bezpieczeństwo i higiena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ZSZ/K/1.2012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pStyle w:val="Bezodstpw"/>
              <w:spacing w:after="200" w:line="276" w:lineRule="auto"/>
              <w:rPr>
                <w:snapToGrid w:val="0"/>
              </w:rPr>
            </w:pPr>
            <w:r>
              <w:rPr>
                <w:snapToGrid w:val="0"/>
              </w:rPr>
              <w:t>BHP  w branży gastronomicznej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jc w:val="both"/>
              <w:rPr>
                <w:rFonts w:cs="Calibri"/>
                <w:snapToGrid w:val="0"/>
                <w:color w:val="000000"/>
              </w:rPr>
            </w:pPr>
            <w:r>
              <w:rPr>
                <w:snapToGrid w:val="0"/>
              </w:rPr>
              <w:t>Piotr Dominik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Wydawnictwa Szkolne i Pedagogiczne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159234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Prowadzenie działalności gospodarczej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ZSZ/K/1.2012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Przedsiębiorstwo gastronomiczne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Kozłecka</w:t>
            </w:r>
            <w:proofErr w:type="spellEnd"/>
            <w:r>
              <w:t xml:space="preserve">  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Difin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MEN05/2012</w:t>
            </w:r>
          </w:p>
        </w:tc>
      </w:tr>
      <w:tr w:rsidR="002A22BE" w:rsidTr="002A22BE">
        <w:trPr>
          <w:trHeight w:val="7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Towaroznawstwo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ZSZ/K/1.2012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snapToGrid w:val="0"/>
              </w:rPr>
            </w:pPr>
            <w:r>
              <w:rPr>
                <w:snapToGrid w:val="0"/>
              </w:rPr>
              <w:t>Sporządzanie  i ekspedycja potraw i napojów . towaroznawstwo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snapToGrid w:val="0"/>
              </w:rPr>
            </w:pPr>
            <w:proofErr w:type="spellStart"/>
            <w:r>
              <w:rPr>
                <w:snapToGrid w:val="0"/>
              </w:rPr>
              <w:t>Kmiołek</w:t>
            </w:r>
            <w:proofErr w:type="spellEnd"/>
            <w:r>
              <w:rPr>
                <w:snapToGrid w:val="0"/>
              </w:rPr>
              <w:t xml:space="preserve">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Wydawnictwa Szkolne i Pedagogiczne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21/2013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Zajęcia praktyczne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BE" w:rsidRDefault="002A22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t>ZSZ/K/1.2012</w:t>
            </w:r>
          </w:p>
          <w:p w:rsidR="002A22BE" w:rsidRDefault="002A22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----------------------------------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------------------------------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-------------------------</w:t>
            </w:r>
          </w:p>
        </w:tc>
      </w:tr>
      <w:tr w:rsidR="002A22BE" w:rsidTr="002A22B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Pracownia gastronomiczna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ZSZ/K/1.2012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rPr>
                <w:snapToGrid w:val="0"/>
              </w:rPr>
              <w:t>Sporządzanie i ekspedycja potraw i napojów. Technologia gastronomiczna cz.1,2(na cały cykl kształcenia)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snapToGrid w:val="0"/>
              </w:rPr>
              <w:t>Kmiołek</w:t>
            </w:r>
            <w:proofErr w:type="spellEnd"/>
            <w:r>
              <w:rPr>
                <w:snapToGrid w:val="0"/>
              </w:rPr>
              <w:t xml:space="preserve">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Wydawnictwa Szkolne i Pedagogiczne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E" w:rsidRDefault="002A22BE">
            <w:pPr>
              <w:spacing w:after="0" w:line="240" w:lineRule="auto"/>
              <w:rPr>
                <w:rFonts w:cs="Calibri"/>
              </w:rPr>
            </w:pPr>
            <w:r>
              <w:t>57/2013</w:t>
            </w:r>
          </w:p>
        </w:tc>
      </w:tr>
    </w:tbl>
    <w:p w:rsidR="002A22BE" w:rsidRDefault="002A22BE" w:rsidP="002A22BE">
      <w:pPr>
        <w:pStyle w:val="Bezodstpw"/>
        <w:rPr>
          <w:b/>
          <w:bCs/>
          <w:sz w:val="28"/>
          <w:szCs w:val="28"/>
        </w:rPr>
      </w:pPr>
    </w:p>
    <w:p w:rsidR="002A22BE" w:rsidRDefault="002A22BE" w:rsidP="002A22BE">
      <w:pPr>
        <w:pStyle w:val="Bezodstpw"/>
        <w:rPr>
          <w:b/>
          <w:bCs/>
          <w:sz w:val="28"/>
          <w:szCs w:val="28"/>
        </w:rPr>
      </w:pPr>
    </w:p>
    <w:p w:rsidR="00462497" w:rsidRDefault="00462497"/>
    <w:sectPr w:rsidR="00462497" w:rsidSect="002A22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22BE"/>
    <w:rsid w:val="002A22BE"/>
    <w:rsid w:val="0046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A22B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2581</Characters>
  <Application>Microsoft Office Word</Application>
  <DocSecurity>0</DocSecurity>
  <Lines>21</Lines>
  <Paragraphs>6</Paragraphs>
  <ScaleCrop>false</ScaleCrop>
  <Company>Home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2017-06-22T10:20:00Z</dcterms:created>
  <dcterms:modified xsi:type="dcterms:W3CDTF">2017-06-22T10:22:00Z</dcterms:modified>
</cp:coreProperties>
</file>